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0CD3" w:rsidRDefault="00740CD3">
      <w:pPr>
        <w:rPr>
          <w:rFonts w:ascii="Times New Roman" w:hAnsi="Times New Roman" w:cs="Times New Roman"/>
          <w:b/>
          <w:noProof/>
          <w:sz w:val="40"/>
          <w:szCs w:val="28"/>
          <w:lang w:val="tt-RU" w:eastAsia="ru-RU"/>
        </w:rPr>
      </w:pPr>
      <w:r>
        <w:rPr>
          <w:rFonts w:ascii="Times New Roman" w:hAnsi="Times New Roman" w:cs="Times New Roman"/>
          <w:b/>
          <w:noProof/>
          <w:sz w:val="40"/>
          <w:szCs w:val="28"/>
          <w:lang w:eastAsia="ru-RU"/>
        </w:rPr>
        <w:drawing>
          <wp:anchor distT="0" distB="0" distL="114300" distR="114300" simplePos="0" relativeHeight="251659264" behindDoc="1" locked="0" layoutInCell="1" allowOverlap="1" wp14:anchorId="7280689E" wp14:editId="433A5CA6">
            <wp:simplePos x="0" y="0"/>
            <wp:positionH relativeFrom="column">
              <wp:posOffset>-3716020</wp:posOffset>
            </wp:positionH>
            <wp:positionV relativeFrom="paragraph">
              <wp:posOffset>-733425</wp:posOffset>
            </wp:positionV>
            <wp:extent cx="7588885" cy="10704830"/>
            <wp:effectExtent l="0" t="0" r="0" b="1270"/>
            <wp:wrapNone/>
            <wp:docPr id="5" name="Рисунок 1" descr="D:\Доки\2015 - 16 учебный год\Поклонимся\2 стр.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Доки\2015 - 16 учебный год\Поклонимся\2 стр.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588885" cy="10704830"/>
                    </a:xfrm>
                    <a:prstGeom prst="rect">
                      <a:avLst/>
                    </a:prstGeom>
                    <a:noFill/>
                    <a:ln>
                      <a:noFill/>
                    </a:ln>
                  </pic:spPr>
                </pic:pic>
              </a:graphicData>
            </a:graphic>
          </wp:anchor>
        </w:drawing>
      </w:r>
      <w:r>
        <w:rPr>
          <w:rFonts w:ascii="Times New Roman" w:hAnsi="Times New Roman" w:cs="Times New Roman"/>
          <w:b/>
          <w:noProof/>
          <w:sz w:val="40"/>
          <w:szCs w:val="28"/>
          <w:lang w:eastAsia="ru-RU"/>
        </w:rPr>
        <w:drawing>
          <wp:anchor distT="0" distB="0" distL="114300" distR="114300" simplePos="0" relativeHeight="251663360" behindDoc="0" locked="0" layoutInCell="1" allowOverlap="1" wp14:anchorId="49342FDD" wp14:editId="721CFD7C">
            <wp:simplePos x="0" y="0"/>
            <wp:positionH relativeFrom="column">
              <wp:posOffset>153035</wp:posOffset>
            </wp:positionH>
            <wp:positionV relativeFrom="paragraph">
              <wp:posOffset>587375</wp:posOffset>
            </wp:positionV>
            <wp:extent cx="2025015" cy="3143885"/>
            <wp:effectExtent l="304800" t="266700" r="318135" b="266065"/>
            <wp:wrapSquare wrapText="bothSides"/>
            <wp:docPr id="3" name="Рисунок 4" descr="C:\Users\1\AppData\Local\Microsoft\Windows\Temporary Internet Files\Content.Word\хасанова саимэ.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AppData\Local\Microsoft\Windows\Temporary Internet Files\Content.Word\хасанова саимэ.jpg"/>
                    <pic:cNvPicPr>
                      <a:picLocks noChangeAspect="1" noChangeArrowheads="1"/>
                    </pic:cNvPicPr>
                  </pic:nvPicPr>
                  <pic:blipFill>
                    <a:blip r:embed="rId6" cstate="print"/>
                    <a:srcRect/>
                    <a:stretch>
                      <a:fillRect/>
                    </a:stretch>
                  </pic:blipFill>
                  <pic:spPr bwMode="auto">
                    <a:xfrm>
                      <a:off x="0" y="0"/>
                      <a:ext cx="2025015" cy="3143885"/>
                    </a:xfrm>
                    <a:prstGeom prst="round2DiagRect">
                      <a:avLst>
                        <a:gd name="adj1" fmla="val 16667"/>
                        <a:gd name="adj2" fmla="val 0"/>
                      </a:avLst>
                    </a:prstGeom>
                    <a:ln w="88900" cap="sq">
                      <a:solidFill>
                        <a:schemeClr val="accent1"/>
                      </a:solidFill>
                      <a:miter lim="800000"/>
                    </a:ln>
                    <a:effectLst>
                      <a:outerShdw blurRad="254000" algn="tl" rotWithShape="0">
                        <a:srgbClr val="000000">
                          <a:alpha val="43000"/>
                        </a:srgbClr>
                      </a:outerShdw>
                    </a:effectLst>
                  </pic:spPr>
                </pic:pic>
              </a:graphicData>
            </a:graphic>
          </wp:anchor>
        </w:drawing>
      </w:r>
    </w:p>
    <w:p w:rsidR="00740CD3" w:rsidRDefault="00740CD3">
      <w:pPr>
        <w:rPr>
          <w:rFonts w:ascii="Times New Roman" w:hAnsi="Times New Roman" w:cs="Times New Roman"/>
          <w:b/>
          <w:noProof/>
          <w:sz w:val="40"/>
          <w:szCs w:val="28"/>
          <w:lang w:val="tt-RU" w:eastAsia="ru-RU"/>
        </w:rPr>
      </w:pPr>
    </w:p>
    <w:p w:rsidR="00740CD3" w:rsidRDefault="00740CD3">
      <w:pPr>
        <w:rPr>
          <w:rFonts w:ascii="Times New Roman" w:hAnsi="Times New Roman" w:cs="Times New Roman"/>
          <w:b/>
          <w:noProof/>
          <w:sz w:val="40"/>
          <w:szCs w:val="28"/>
          <w:lang w:val="tt-RU" w:eastAsia="ru-RU"/>
        </w:rPr>
      </w:pPr>
      <w:r>
        <w:rPr>
          <w:noProof/>
        </w:rPr>
        <mc:AlternateContent>
          <mc:Choice Requires="wps">
            <w:drawing>
              <wp:anchor distT="0" distB="0" distL="114300" distR="114300" simplePos="0" relativeHeight="251665408" behindDoc="0" locked="0" layoutInCell="1" allowOverlap="1" wp14:anchorId="5D3573D5" wp14:editId="66A9A0E5">
                <wp:simplePos x="0" y="0"/>
                <wp:positionH relativeFrom="column">
                  <wp:posOffset>-140335</wp:posOffset>
                </wp:positionH>
                <wp:positionV relativeFrom="paragraph">
                  <wp:posOffset>101600</wp:posOffset>
                </wp:positionV>
                <wp:extent cx="7588885" cy="10704830"/>
                <wp:effectExtent l="0" t="0" r="0" b="0"/>
                <wp:wrapNone/>
                <wp:docPr id="1" name="Поле 1"/>
                <wp:cNvGraphicFramePr/>
                <a:graphic xmlns:a="http://schemas.openxmlformats.org/drawingml/2006/main">
                  <a:graphicData uri="http://schemas.microsoft.com/office/word/2010/wordprocessingShape">
                    <wps:wsp>
                      <wps:cNvSpPr txBox="1"/>
                      <wps:spPr>
                        <a:xfrm>
                          <a:off x="0" y="0"/>
                          <a:ext cx="7588885" cy="10704830"/>
                        </a:xfrm>
                        <a:prstGeom prst="rect">
                          <a:avLst/>
                        </a:prstGeom>
                        <a:noFill/>
                        <a:ln>
                          <a:noFill/>
                        </a:ln>
                        <a:effectLst/>
                      </wps:spPr>
                      <wps:txbx>
                        <w:txbxContent>
                          <w:p w:rsidR="00740CD3" w:rsidRDefault="00740CD3" w:rsidP="00740CD3">
                            <w:pPr>
                              <w:rPr>
                                <w:rFonts w:ascii="Times New Roman" w:hAnsi="Times New Roman" w:cs="Times New Roman"/>
                                <w:b/>
                                <w:sz w:val="40"/>
                                <w:szCs w:val="28"/>
                                <w:lang w:val="tt-RU"/>
                              </w:rPr>
                            </w:pPr>
                            <w:r w:rsidRPr="00E707F0">
                              <w:rPr>
                                <w:rFonts w:ascii="Times New Roman" w:hAnsi="Times New Roman" w:cs="Times New Roman"/>
                                <w:b/>
                                <w:sz w:val="40"/>
                                <w:szCs w:val="28"/>
                                <w:lang w:val="tt-RU"/>
                              </w:rPr>
                              <w:t>Хасанова Саимә Сәетгәрәй кызы</w:t>
                            </w:r>
                          </w:p>
                          <w:p w:rsidR="00740CD3" w:rsidRDefault="00740CD3" w:rsidP="00740CD3">
                            <w:pPr>
                              <w:rPr>
                                <w:rFonts w:ascii="Times New Roman" w:hAnsi="Times New Roman" w:cs="Times New Roman"/>
                                <w:b/>
                                <w:sz w:val="40"/>
                                <w:szCs w:val="28"/>
                                <w:lang w:val="tt-RU"/>
                              </w:rPr>
                            </w:pPr>
                            <w:r>
                              <w:rPr>
                                <w:rFonts w:ascii="Times New Roman" w:hAnsi="Times New Roman" w:cs="Times New Roman"/>
                                <w:b/>
                                <w:sz w:val="40"/>
                                <w:szCs w:val="28"/>
                                <w:lang w:val="tt-RU"/>
                              </w:rPr>
                              <w:t>Туган көне: 18.10.1931</w:t>
                            </w:r>
                          </w:p>
                          <w:p w:rsidR="00740CD3" w:rsidRDefault="00740CD3" w:rsidP="00740CD3">
                            <w:pPr>
                              <w:rPr>
                                <w:rFonts w:ascii="Times New Roman" w:hAnsi="Times New Roman" w:cs="Times New Roman"/>
                                <w:b/>
                                <w:sz w:val="40"/>
                                <w:szCs w:val="28"/>
                                <w:lang w:val="tt-RU"/>
                              </w:rPr>
                            </w:pPr>
                            <w:r>
                              <w:rPr>
                                <w:rFonts w:ascii="Times New Roman" w:hAnsi="Times New Roman" w:cs="Times New Roman"/>
                                <w:b/>
                                <w:sz w:val="40"/>
                                <w:szCs w:val="28"/>
                                <w:lang w:val="tt-RU"/>
                              </w:rPr>
                              <w:t>Туган авылы: Саба районы</w:t>
                            </w:r>
                          </w:p>
                          <w:p w:rsidR="00740CD3" w:rsidRDefault="00740CD3" w:rsidP="00740CD3">
                            <w:pPr>
                              <w:rPr>
                                <w:rFonts w:ascii="Times New Roman" w:hAnsi="Times New Roman" w:cs="Times New Roman"/>
                                <w:b/>
                                <w:sz w:val="40"/>
                                <w:szCs w:val="28"/>
                                <w:lang w:val="tt-RU"/>
                              </w:rPr>
                            </w:pPr>
                            <w:r>
                              <w:rPr>
                                <w:rFonts w:ascii="Times New Roman" w:hAnsi="Times New Roman" w:cs="Times New Roman"/>
                                <w:b/>
                                <w:sz w:val="40"/>
                                <w:szCs w:val="28"/>
                                <w:lang w:val="tt-RU"/>
                              </w:rPr>
                              <w:t xml:space="preserve"> Яңа Мичән авылы</w:t>
                            </w:r>
                          </w:p>
                          <w:p w:rsidR="00740CD3" w:rsidRPr="00740CD3" w:rsidRDefault="00740CD3" w:rsidP="00740CD3">
                            <w:pPr>
                              <w:jc w:val="center"/>
                              <w:rPr>
                                <w:rFonts w:ascii="Times New Roman" w:hAnsi="Times New Roman" w:cs="Times New Roman"/>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11.05pt;margin-top:8pt;width:597.55pt;height:842.9pt;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" filled="f" stroked="f">
                <v:fill o:detectmouseclick="t"/>
                <v:textbox style="mso-fit-shape-to-text:t">
                  <w:txbxContent>
                    <w:p w:rsidR="00740CD3" w:rsidRDefault="00740CD3" w:rsidP="00740CD3">
                      <w:pPr>
                        <w:rPr>
                          <w:rFonts w:ascii="Times New Roman" w:hAnsi="Times New Roman" w:cs="Times New Roman"/>
                          <w:b/>
                          <w:sz w:val="40"/>
                          <w:szCs w:val="28"/>
                          <w:lang w:val="tt-RU"/>
                        </w:rPr>
                      </w:pPr>
                      <w:r w:rsidRPr="00E707F0">
                        <w:rPr>
                          <w:rFonts w:ascii="Times New Roman" w:hAnsi="Times New Roman" w:cs="Times New Roman"/>
                          <w:b/>
                          <w:sz w:val="40"/>
                          <w:szCs w:val="28"/>
                          <w:lang w:val="tt-RU"/>
                        </w:rPr>
                        <w:t>Хасанова Саимә Сәетгәрәй кызы</w:t>
                      </w:r>
                    </w:p>
                    <w:p w:rsidR="00740CD3" w:rsidRDefault="00740CD3" w:rsidP="00740CD3">
                      <w:pPr>
                        <w:rPr>
                          <w:rFonts w:ascii="Times New Roman" w:hAnsi="Times New Roman" w:cs="Times New Roman"/>
                          <w:b/>
                          <w:sz w:val="40"/>
                          <w:szCs w:val="28"/>
                          <w:lang w:val="tt-RU"/>
                        </w:rPr>
                      </w:pPr>
                      <w:r>
                        <w:rPr>
                          <w:rFonts w:ascii="Times New Roman" w:hAnsi="Times New Roman" w:cs="Times New Roman"/>
                          <w:b/>
                          <w:sz w:val="40"/>
                          <w:szCs w:val="28"/>
                          <w:lang w:val="tt-RU"/>
                        </w:rPr>
                        <w:t>Туган көне: 18.10.1931</w:t>
                      </w:r>
                    </w:p>
                    <w:p w:rsidR="00740CD3" w:rsidRDefault="00740CD3" w:rsidP="00740CD3">
                      <w:pPr>
                        <w:rPr>
                          <w:rFonts w:ascii="Times New Roman" w:hAnsi="Times New Roman" w:cs="Times New Roman"/>
                          <w:b/>
                          <w:sz w:val="40"/>
                          <w:szCs w:val="28"/>
                          <w:lang w:val="tt-RU"/>
                        </w:rPr>
                      </w:pPr>
                      <w:r>
                        <w:rPr>
                          <w:rFonts w:ascii="Times New Roman" w:hAnsi="Times New Roman" w:cs="Times New Roman"/>
                          <w:b/>
                          <w:sz w:val="40"/>
                          <w:szCs w:val="28"/>
                          <w:lang w:val="tt-RU"/>
                        </w:rPr>
                        <w:t>Туган авылы: Саба районы</w:t>
                      </w:r>
                    </w:p>
                    <w:p w:rsidR="00740CD3" w:rsidRDefault="00740CD3" w:rsidP="00740CD3">
                      <w:pPr>
                        <w:rPr>
                          <w:rFonts w:ascii="Times New Roman" w:hAnsi="Times New Roman" w:cs="Times New Roman"/>
                          <w:b/>
                          <w:sz w:val="40"/>
                          <w:szCs w:val="28"/>
                          <w:lang w:val="tt-RU"/>
                        </w:rPr>
                      </w:pPr>
                      <w:r>
                        <w:rPr>
                          <w:rFonts w:ascii="Times New Roman" w:hAnsi="Times New Roman" w:cs="Times New Roman"/>
                          <w:b/>
                          <w:sz w:val="40"/>
                          <w:szCs w:val="28"/>
                          <w:lang w:val="tt-RU"/>
                        </w:rPr>
                        <w:t xml:space="preserve"> Яңа Мичән авылы</w:t>
                      </w:r>
                    </w:p>
                    <w:p w:rsidR="00740CD3" w:rsidRPr="00740CD3" w:rsidRDefault="00740CD3" w:rsidP="00740CD3">
                      <w:pPr>
                        <w:jc w:val="center"/>
                        <w:rPr>
                          <w:rFonts w:ascii="Times New Roman" w:hAnsi="Times New Roman" w:cs="Times New Roman"/>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p>
    <w:p w:rsidR="00740CD3" w:rsidRDefault="00740CD3">
      <w:pPr>
        <w:rPr>
          <w:rFonts w:ascii="Times New Roman" w:hAnsi="Times New Roman" w:cs="Times New Roman"/>
          <w:b/>
          <w:noProof/>
          <w:sz w:val="40"/>
          <w:szCs w:val="28"/>
          <w:lang w:val="tt-RU" w:eastAsia="ru-RU"/>
        </w:rPr>
      </w:pPr>
    </w:p>
    <w:p w:rsidR="00740CD3" w:rsidRDefault="00740CD3">
      <w:pPr>
        <w:rPr>
          <w:rFonts w:ascii="Times New Roman" w:hAnsi="Times New Roman" w:cs="Times New Roman"/>
          <w:b/>
          <w:noProof/>
          <w:sz w:val="40"/>
          <w:szCs w:val="28"/>
          <w:lang w:val="tt-RU" w:eastAsia="ru-RU"/>
        </w:rPr>
      </w:pPr>
    </w:p>
    <w:p w:rsidR="00740CD3" w:rsidRDefault="00740CD3">
      <w:pPr>
        <w:rPr>
          <w:rFonts w:ascii="Times New Roman" w:hAnsi="Times New Roman" w:cs="Times New Roman"/>
          <w:b/>
          <w:noProof/>
          <w:sz w:val="40"/>
          <w:szCs w:val="28"/>
          <w:lang w:val="tt-RU" w:eastAsia="ru-RU"/>
        </w:rPr>
      </w:pPr>
    </w:p>
    <w:p w:rsidR="00740CD3" w:rsidRDefault="00740CD3">
      <w:pPr>
        <w:rPr>
          <w:rFonts w:ascii="Times New Roman" w:hAnsi="Times New Roman" w:cs="Times New Roman"/>
          <w:b/>
          <w:noProof/>
          <w:sz w:val="40"/>
          <w:szCs w:val="28"/>
          <w:lang w:val="tt-RU" w:eastAsia="ru-RU"/>
        </w:rPr>
      </w:pPr>
    </w:p>
    <w:p w:rsidR="00740CD3" w:rsidRDefault="00740CD3">
      <w:pPr>
        <w:rPr>
          <w:rFonts w:ascii="Times New Roman" w:hAnsi="Times New Roman" w:cs="Times New Roman"/>
          <w:b/>
          <w:noProof/>
          <w:sz w:val="40"/>
          <w:szCs w:val="28"/>
          <w:lang w:val="tt-RU" w:eastAsia="ru-RU"/>
        </w:rPr>
      </w:pPr>
    </w:p>
    <w:p w:rsidR="00740CD3" w:rsidRDefault="00740CD3">
      <w:pPr>
        <w:rPr>
          <w:rFonts w:ascii="Times New Roman" w:hAnsi="Times New Roman" w:cs="Times New Roman"/>
          <w:b/>
          <w:noProof/>
          <w:sz w:val="40"/>
          <w:szCs w:val="28"/>
          <w:lang w:val="tt-RU" w:eastAsia="ru-RU"/>
        </w:rPr>
      </w:pPr>
    </w:p>
    <w:p w:rsidR="00740CD3" w:rsidRDefault="00740CD3">
      <w:pPr>
        <w:rPr>
          <w:rFonts w:ascii="Times New Roman" w:hAnsi="Times New Roman" w:cs="Times New Roman"/>
          <w:b/>
          <w:noProof/>
          <w:sz w:val="40"/>
          <w:szCs w:val="28"/>
          <w:lang w:val="tt-RU" w:eastAsia="ru-RU"/>
        </w:rPr>
      </w:pPr>
      <w:r>
        <w:rPr>
          <w:noProof/>
        </w:rPr>
        <mc:AlternateContent>
          <mc:Choice Requires="wps">
            <w:drawing>
              <wp:anchor distT="0" distB="0" distL="114300" distR="114300" simplePos="0" relativeHeight="251667456" behindDoc="0" locked="0" layoutInCell="1" allowOverlap="1" wp14:anchorId="43AEE696" wp14:editId="27D0D6DE">
                <wp:simplePos x="0" y="0"/>
                <wp:positionH relativeFrom="column">
                  <wp:posOffset>-375920</wp:posOffset>
                </wp:positionH>
                <wp:positionV relativeFrom="paragraph">
                  <wp:posOffset>41275</wp:posOffset>
                </wp:positionV>
                <wp:extent cx="7588885" cy="10704830"/>
                <wp:effectExtent l="0" t="0" r="0" b="635"/>
                <wp:wrapNone/>
                <wp:docPr id="4" name="Поле 4"/>
                <wp:cNvGraphicFramePr/>
                <a:graphic xmlns:a="http://schemas.openxmlformats.org/drawingml/2006/main">
                  <a:graphicData uri="http://schemas.microsoft.com/office/word/2010/wordprocessingShape">
                    <wps:wsp>
                      <wps:cNvSpPr txBox="1"/>
                      <wps:spPr>
                        <a:xfrm>
                          <a:off x="0" y="0"/>
                          <a:ext cx="7588885" cy="10704830"/>
                        </a:xfrm>
                        <a:prstGeom prst="rect">
                          <a:avLst/>
                        </a:prstGeom>
                        <a:noFill/>
                        <a:ln>
                          <a:noFill/>
                        </a:ln>
                        <a:effectLst/>
                      </wps:spPr>
                      <wps:txbx>
                        <w:txbxContent>
                          <w:p w:rsidR="00740CD3" w:rsidRDefault="00740CD3" w:rsidP="00740CD3">
                            <w:pPr>
                              <w:spacing w:line="360" w:lineRule="auto"/>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Хасанова Саимә Сәетгәрәй кызы 1931нче елның 18нче октябренда Яңа Мичән авылында  Сәетгәрәй һәм Галиябануларның беренче балалары булып туа. Барлыгы ике генә класс белеме була. Шул икенче класста укыганда, ферма үгезе сөзеп авырта башлый. Классташлары 6нчы сыйныфка барганда, аны яңадан 2 класска укырга чакыралар, ләкин ул хурланып ризалашмый. Тернәкләнеп аякка баскач, авылда төрле эштә эшли. Ул вакытта әтисе сугышка китә. Тормышны алып барырга кирәк. </w:t>
                            </w:r>
                          </w:p>
                          <w:p w:rsidR="00740CD3" w:rsidRDefault="00740CD3" w:rsidP="00740CD3">
                            <w:pPr>
                              <w:spacing w:line="360" w:lineRule="auto"/>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10 яш</w:t>
                            </w:r>
                            <w:r w:rsidRPr="0023616E">
                              <w:rPr>
                                <w:rFonts w:ascii="Times New Roman" w:hAnsi="Times New Roman" w:cs="Times New Roman"/>
                                <w:sz w:val="28"/>
                                <w:szCs w:val="28"/>
                                <w:lang w:val="tt-RU"/>
                              </w:rPr>
                              <w:t>ь</w:t>
                            </w:r>
                            <w:r>
                              <w:rPr>
                                <w:rFonts w:ascii="Times New Roman" w:hAnsi="Times New Roman" w:cs="Times New Roman"/>
                                <w:sz w:val="28"/>
                                <w:szCs w:val="28"/>
                                <w:lang w:val="tt-RU"/>
                              </w:rPr>
                              <w:t xml:space="preserve">тән авыл хатыннарына ияреп урман кисәргә баралар. Ләкин анда да аны хәсрәт сагалап тора, өстенә агач авып, бик озак больница ята. Дәваланып кайткач, фермага эшкә төшә, анда 1966 елның 23 июнендә эссе суга пешеп, бик озак дәваланырга туры килә. </w:t>
                            </w:r>
                          </w:p>
                          <w:p w:rsidR="00740CD3" w:rsidRDefault="00740CD3" w:rsidP="00740CD3">
                            <w:pPr>
                              <w:spacing w:line="360" w:lineRule="auto"/>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Терелеп пенсиягә чыкканчы, фермада мал карауда эшли. “Ветеран труда” дигән ике медале, 6-7 хезмәт медале, бик күп почет грамоталары белән бүләкләнә.</w:t>
                            </w:r>
                            <w:r w:rsidRPr="002C2F7C">
                              <w:rPr>
                                <w:noProof/>
                                <w:lang w:val="tt-RU" w:eastAsia="ru-RU"/>
                              </w:rPr>
                              <w:t xml:space="preserve"> </w:t>
                            </w:r>
                          </w:p>
                          <w:p w:rsidR="00740CD3" w:rsidRPr="00740CD3" w:rsidRDefault="00740CD3" w:rsidP="00740CD3">
                            <w:pPr>
                              <w:jc w:val="center"/>
                              <w:rPr>
                                <w:rFonts w:ascii="Times New Roman" w:hAnsi="Times New Roman" w:cs="Times New Roman"/>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Поле 4" o:spid="_x0000_s1027" type="#_x0000_t202" style="position:absolute;margin-left:-29.6pt;margin-top:3.25pt;width:597.55pt;height:842.9pt;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" filled="f" stroked="f">
                <v:fill o:detectmouseclick="t"/>
                <v:textbox style="mso-fit-shape-to-text:t">
                  <w:txbxContent>
                    <w:p w:rsidR="00740CD3" w:rsidRDefault="00740CD3" w:rsidP="00740CD3">
                      <w:pPr>
                        <w:spacing w:line="360" w:lineRule="auto"/>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Хасанова Саимә Сәетгәрәй кызы 1931нче елның 18нче октябренда Яңа Мичән авылында  Сәетгәрәй һәм Галиябануларның беренче балалары булып туа. Барлыгы ике генә класс белеме була. Шул икенче класста укыганда, ферма үгезе сөзеп авырта башлый. Классташлары 6нчы сыйныфка барганда, аны яңадан 2 класска укырга чакыралар, ләкин ул хурланып ризалашмый. Тернәкләнеп аякка баскач, авылда төрле эштә эшли. Ул вакытта әтисе сугышка китә. Тормышны алып барырга кирәк. </w:t>
                      </w:r>
                    </w:p>
                    <w:p w:rsidR="00740CD3" w:rsidRDefault="00740CD3" w:rsidP="00740CD3">
                      <w:pPr>
                        <w:spacing w:line="360" w:lineRule="auto"/>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10 яш</w:t>
                      </w:r>
                      <w:r w:rsidRPr="0023616E">
                        <w:rPr>
                          <w:rFonts w:ascii="Times New Roman" w:hAnsi="Times New Roman" w:cs="Times New Roman"/>
                          <w:sz w:val="28"/>
                          <w:szCs w:val="28"/>
                          <w:lang w:val="tt-RU"/>
                        </w:rPr>
                        <w:t>ь</w:t>
                      </w:r>
                      <w:r>
                        <w:rPr>
                          <w:rFonts w:ascii="Times New Roman" w:hAnsi="Times New Roman" w:cs="Times New Roman"/>
                          <w:sz w:val="28"/>
                          <w:szCs w:val="28"/>
                          <w:lang w:val="tt-RU"/>
                        </w:rPr>
                        <w:t xml:space="preserve">тән авыл хатыннарына ияреп урман кисәргә баралар. Ләкин анда да аны хәсрәт сагалап тора, өстенә агач авып, бик озак больница ята. Дәваланып кайткач, фермага эшкә төшә, анда 1966 елның 23 июнендә эссе суга пешеп, бик озак дәваланырга туры килә. </w:t>
                      </w:r>
                    </w:p>
                    <w:p w:rsidR="00740CD3" w:rsidRDefault="00740CD3" w:rsidP="00740CD3">
                      <w:pPr>
                        <w:spacing w:line="360" w:lineRule="auto"/>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Терелеп пенсиягә чыкканчы, фермада мал карауда эшли. “Ветеран труда” дигән ике медале, 6-7 хезмәт медале, бик күп почет грамоталары белән бүләкләнә.</w:t>
                      </w:r>
                      <w:r w:rsidRPr="002C2F7C">
                        <w:rPr>
                          <w:noProof/>
                          <w:lang w:val="tt-RU" w:eastAsia="ru-RU"/>
                        </w:rPr>
                        <w:t xml:space="preserve"> </w:t>
                      </w:r>
                    </w:p>
                    <w:p w:rsidR="00740CD3" w:rsidRPr="00740CD3" w:rsidRDefault="00740CD3" w:rsidP="00740CD3">
                      <w:pPr>
                        <w:jc w:val="center"/>
                        <w:rPr>
                          <w:rFonts w:ascii="Times New Roman" w:hAnsi="Times New Roman" w:cs="Times New Roman"/>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p>
    <w:p w:rsidR="00740CD3" w:rsidRDefault="00740CD3">
      <w:pPr>
        <w:rPr>
          <w:rFonts w:ascii="Times New Roman" w:hAnsi="Times New Roman" w:cs="Times New Roman"/>
          <w:b/>
          <w:noProof/>
          <w:sz w:val="40"/>
          <w:szCs w:val="28"/>
          <w:lang w:val="tt-RU" w:eastAsia="ru-RU"/>
        </w:rPr>
      </w:pPr>
    </w:p>
    <w:p w:rsidR="00740CD3" w:rsidRDefault="00740CD3">
      <w:pPr>
        <w:rPr>
          <w:rFonts w:ascii="Times New Roman" w:hAnsi="Times New Roman" w:cs="Times New Roman"/>
          <w:b/>
          <w:noProof/>
          <w:sz w:val="40"/>
          <w:szCs w:val="28"/>
          <w:lang w:val="tt-RU" w:eastAsia="ru-RU"/>
        </w:rPr>
      </w:pPr>
    </w:p>
    <w:p w:rsidR="00740CD3" w:rsidRDefault="00740CD3">
      <w:pPr>
        <w:rPr>
          <w:rFonts w:ascii="Times New Roman" w:hAnsi="Times New Roman" w:cs="Times New Roman"/>
          <w:b/>
          <w:noProof/>
          <w:sz w:val="40"/>
          <w:szCs w:val="28"/>
          <w:lang w:val="tt-RU" w:eastAsia="ru-RU"/>
        </w:rPr>
      </w:pPr>
    </w:p>
    <w:p w:rsidR="00740CD3" w:rsidRDefault="00740CD3">
      <w:pPr>
        <w:rPr>
          <w:rFonts w:ascii="Times New Roman" w:hAnsi="Times New Roman" w:cs="Times New Roman"/>
          <w:b/>
          <w:noProof/>
          <w:sz w:val="40"/>
          <w:szCs w:val="28"/>
          <w:lang w:val="tt-RU" w:eastAsia="ru-RU"/>
        </w:rPr>
      </w:pPr>
    </w:p>
    <w:p w:rsidR="00740CD3" w:rsidRDefault="00740CD3">
      <w:pPr>
        <w:rPr>
          <w:rFonts w:ascii="Times New Roman" w:hAnsi="Times New Roman" w:cs="Times New Roman"/>
          <w:b/>
          <w:noProof/>
          <w:sz w:val="40"/>
          <w:szCs w:val="28"/>
          <w:lang w:val="tt-RU" w:eastAsia="ru-RU"/>
        </w:rPr>
      </w:pPr>
    </w:p>
    <w:p w:rsidR="00740CD3" w:rsidRDefault="00740CD3">
      <w:pPr>
        <w:rPr>
          <w:rFonts w:ascii="Times New Roman" w:hAnsi="Times New Roman" w:cs="Times New Roman"/>
          <w:b/>
          <w:noProof/>
          <w:sz w:val="40"/>
          <w:szCs w:val="28"/>
          <w:lang w:val="tt-RU" w:eastAsia="ru-RU"/>
        </w:rPr>
      </w:pPr>
    </w:p>
    <w:p w:rsidR="00740CD3" w:rsidRDefault="00740CD3">
      <w:pPr>
        <w:rPr>
          <w:rFonts w:ascii="Times New Roman" w:hAnsi="Times New Roman" w:cs="Times New Roman"/>
          <w:b/>
          <w:noProof/>
          <w:sz w:val="40"/>
          <w:szCs w:val="28"/>
          <w:lang w:val="tt-RU" w:eastAsia="ru-RU"/>
        </w:rPr>
      </w:pPr>
    </w:p>
    <w:p w:rsidR="00740CD3" w:rsidRDefault="00740CD3">
      <w:pPr>
        <w:rPr>
          <w:rFonts w:ascii="Times New Roman" w:hAnsi="Times New Roman" w:cs="Times New Roman"/>
          <w:b/>
          <w:noProof/>
          <w:sz w:val="40"/>
          <w:szCs w:val="28"/>
          <w:lang w:val="tt-RU" w:eastAsia="ru-RU"/>
        </w:rPr>
      </w:pPr>
    </w:p>
    <w:p w:rsidR="004B5C45" w:rsidRDefault="00740CD3">
      <w:r>
        <w:rPr>
          <w:noProof/>
        </w:rPr>
        <w:lastRenderedPageBreak/>
        <mc:AlternateContent>
          <mc:Choice Requires="wps">
            <w:drawing>
              <wp:anchor distT="0" distB="0" distL="114300" distR="114300" simplePos="0" relativeHeight="251673600" behindDoc="0" locked="0" layoutInCell="1" allowOverlap="1" wp14:anchorId="3EDD5273" wp14:editId="4BB0D0DB">
                <wp:simplePos x="0" y="0"/>
                <wp:positionH relativeFrom="column">
                  <wp:posOffset>10160</wp:posOffset>
                </wp:positionH>
                <wp:positionV relativeFrom="paragraph">
                  <wp:posOffset>4629785</wp:posOffset>
                </wp:positionV>
                <wp:extent cx="7581900" cy="10706100"/>
                <wp:effectExtent l="0" t="0" r="0" b="1270"/>
                <wp:wrapNone/>
                <wp:docPr id="12" name="Поле 12"/>
                <wp:cNvGraphicFramePr/>
                <a:graphic xmlns:a="http://schemas.openxmlformats.org/drawingml/2006/main">
                  <a:graphicData uri="http://schemas.microsoft.com/office/word/2010/wordprocessingShape">
                    <wps:wsp>
                      <wps:cNvSpPr txBox="1"/>
                      <wps:spPr>
                        <a:xfrm>
                          <a:off x="0" y="0"/>
                          <a:ext cx="7581900" cy="10706100"/>
                        </a:xfrm>
                        <a:prstGeom prst="rect">
                          <a:avLst/>
                        </a:prstGeom>
                        <a:noFill/>
                        <a:ln>
                          <a:noFill/>
                        </a:ln>
                        <a:effectLst/>
                      </wps:spPr>
                      <wps:txbx>
                        <w:txbxContent>
                          <w:p w:rsidR="00740CD3" w:rsidRPr="00740CD3" w:rsidRDefault="00740CD3" w:rsidP="00740CD3">
                            <w:pP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noProof/>
                                <w:lang w:eastAsia="ru-RU"/>
                              </w:rPr>
                              <w:drawing>
                                <wp:inline distT="0" distB="0" distL="0" distR="0" wp14:anchorId="663670B5" wp14:editId="518EC790">
                                  <wp:extent cx="5268942" cy="2256282"/>
                                  <wp:effectExtent l="304800" t="266700" r="331758" b="258318"/>
                                  <wp:docPr id="13" name="Рисунок 13" descr="C:\Users\1\AppData\Local\Microsoft\Windows\Temporary Internet Files\Content.Word\хасанова саимэ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1\AppData\Local\Microsoft\Windows\Temporary Internet Files\Content.Word\хасанова саимэ (2).jpg"/>
                                          <pic:cNvPicPr>
                                            <a:picLocks noChangeAspect="1" noChangeArrowheads="1"/>
                                          </pic:cNvPicPr>
                                        </pic:nvPicPr>
                                        <pic:blipFill>
                                          <a:blip r:embed="rId7" cstate="print"/>
                                          <a:srcRect/>
                                          <a:stretch>
                                            <a:fillRect/>
                                          </a:stretch>
                                        </pic:blipFill>
                                        <pic:spPr bwMode="auto">
                                          <a:xfrm>
                                            <a:off x="0" y="0"/>
                                            <a:ext cx="5274406" cy="2258622"/>
                                          </a:xfrm>
                                          <a:prstGeom prst="round2DiagRect">
                                            <a:avLst>
                                              <a:gd name="adj1" fmla="val 16667"/>
                                              <a:gd name="adj2" fmla="val 0"/>
                                            </a:avLst>
                                          </a:prstGeom>
                                          <a:ln w="88900" cap="sq">
                                            <a:solidFill>
                                              <a:schemeClr val="accent1"/>
                                            </a:solidFill>
                                            <a:miter lim="800000"/>
                                          </a:ln>
                                          <a:effectLst>
                                            <a:outerShdw blurRad="254000" algn="tl" rotWithShape="0">
                                              <a:srgbClr val="000000">
                                                <a:alpha val="43000"/>
                                              </a:srgbClr>
                                            </a:outerShdw>
                                          </a:effectLst>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Поле 12" o:spid="_x0000_s1028" type="#_x0000_t202" style="position:absolute;margin-left:.8pt;margin-top:364.55pt;width:597pt;height:843pt;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" filled="f" stroked="f">
                <v:fill o:detectmouseclick="t"/>
                <v:textbox style="mso-fit-shape-to-text:t">
                  <w:txbxContent>
                    <w:p w:rsidR="00740CD3" w:rsidRPr="00740CD3" w:rsidRDefault="00740CD3" w:rsidP="00740CD3">
                      <w:pP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noProof/>
                          <w:lang w:eastAsia="ru-RU"/>
                        </w:rPr>
                        <w:drawing>
                          <wp:inline distT="0" distB="0" distL="0" distR="0" wp14:anchorId="663670B5" wp14:editId="518EC790">
                            <wp:extent cx="5268942" cy="2256282"/>
                            <wp:effectExtent l="304800" t="266700" r="331758" b="258318"/>
                            <wp:docPr id="13" name="Рисунок 13" descr="C:\Users\1\AppData\Local\Microsoft\Windows\Temporary Internet Files\Content.Word\хасанова саимэ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1\AppData\Local\Microsoft\Windows\Temporary Internet Files\Content.Word\хасанова саимэ (2).jpg"/>
                                    <pic:cNvPicPr>
                                      <a:picLocks noChangeAspect="1" noChangeArrowheads="1"/>
                                    </pic:cNvPicPr>
                                  </pic:nvPicPr>
                                  <pic:blipFill>
                                    <a:blip r:embed="rId7" cstate="print"/>
                                    <a:srcRect/>
                                    <a:stretch>
                                      <a:fillRect/>
                                    </a:stretch>
                                  </pic:blipFill>
                                  <pic:spPr bwMode="auto">
                                    <a:xfrm>
                                      <a:off x="0" y="0"/>
                                      <a:ext cx="5274406" cy="2258622"/>
                                    </a:xfrm>
                                    <a:prstGeom prst="round2DiagRect">
                                      <a:avLst>
                                        <a:gd name="adj1" fmla="val 16667"/>
                                        <a:gd name="adj2" fmla="val 0"/>
                                      </a:avLst>
                                    </a:prstGeom>
                                    <a:ln w="88900" cap="sq">
                                      <a:solidFill>
                                        <a:schemeClr val="accent1"/>
                                      </a:solidFill>
                                      <a:miter lim="800000"/>
                                    </a:ln>
                                    <a:effectLst>
                                      <a:outerShdw blurRad="254000" algn="tl" rotWithShape="0">
                                        <a:srgbClr val="000000">
                                          <a:alpha val="43000"/>
                                        </a:srgbClr>
                                      </a:outerShdw>
                                    </a:effectLst>
                                  </pic:spPr>
                                </pic:pic>
                              </a:graphicData>
                            </a:graphic>
                          </wp:inline>
                        </w:drawing>
                      </w:r>
                    </w:p>
                  </w:txbxContent>
                </v:textbox>
              </v:shape>
            </w:pict>
          </mc:Fallback>
        </mc:AlternateContent>
      </w:r>
      <w:bookmarkStart w:id="0" w:name="_GoBack"/>
      <w:r>
        <w:rPr>
          <w:noProof/>
          <w:lang w:eastAsia="ru-RU"/>
        </w:rPr>
        <w:drawing>
          <wp:anchor distT="0" distB="0" distL="114300" distR="114300" simplePos="0" relativeHeight="251661312" behindDoc="1" locked="0" layoutInCell="1" allowOverlap="1" wp14:anchorId="6DB7C025" wp14:editId="3D534726">
            <wp:simplePos x="0" y="0"/>
            <wp:positionH relativeFrom="column">
              <wp:posOffset>-1657350</wp:posOffset>
            </wp:positionH>
            <wp:positionV relativeFrom="paragraph">
              <wp:posOffset>-1177290</wp:posOffset>
            </wp:positionV>
            <wp:extent cx="7581900" cy="10706100"/>
            <wp:effectExtent l="0" t="0" r="0" b="0"/>
            <wp:wrapThrough wrapText="bothSides">
              <wp:wrapPolygon edited="0">
                <wp:start x="0" y="0"/>
                <wp:lineTo x="0" y="21562"/>
                <wp:lineTo x="21546" y="21562"/>
                <wp:lineTo x="21546" y="0"/>
                <wp:lineTo x="0" y="0"/>
              </wp:wrapPolygon>
            </wp:wrapThrough>
            <wp:docPr id="2" name="Рисунок 2" descr="D:\Доки\2015 - 16 учебный год\Поклонимся\2 татар.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Доки\2015 - 16 учебный год\Поклонимся\2 татар.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81900" cy="1070610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r>
        <w:rPr>
          <w:noProof/>
        </w:rPr>
        <mc:AlternateContent>
          <mc:Choice Requires="wps">
            <w:drawing>
              <wp:anchor distT="0" distB="0" distL="114300" distR="114300" simplePos="0" relativeHeight="251671552" behindDoc="0" locked="0" layoutInCell="1" allowOverlap="1" wp14:anchorId="1AFEB6CB" wp14:editId="38B752E0">
                <wp:simplePos x="0" y="0"/>
                <wp:positionH relativeFrom="column">
                  <wp:posOffset>267402</wp:posOffset>
                </wp:positionH>
                <wp:positionV relativeFrom="paragraph">
                  <wp:posOffset>1421532</wp:posOffset>
                </wp:positionV>
                <wp:extent cx="7581900" cy="2526632"/>
                <wp:effectExtent l="0" t="0" r="0" b="7620"/>
                <wp:wrapNone/>
                <wp:docPr id="8" name="Поле 8"/>
                <wp:cNvGraphicFramePr/>
                <a:graphic xmlns:a="http://schemas.openxmlformats.org/drawingml/2006/main">
                  <a:graphicData uri="http://schemas.microsoft.com/office/word/2010/wordprocessingShape">
                    <wps:wsp>
                      <wps:cNvSpPr txBox="1"/>
                      <wps:spPr>
                        <a:xfrm>
                          <a:off x="0" y="0"/>
                          <a:ext cx="7581900" cy="2526632"/>
                        </a:xfrm>
                        <a:prstGeom prst="rect">
                          <a:avLst/>
                        </a:prstGeom>
                        <a:noFill/>
                        <a:ln>
                          <a:noFill/>
                        </a:ln>
                        <a:effectLst/>
                      </wps:spPr>
                      <wps:txbx>
                        <w:txbxContent>
                          <w:p w:rsidR="00740CD3" w:rsidRPr="00740CD3" w:rsidRDefault="00740CD3" w:rsidP="00740CD3">
                            <w:pPr>
                              <w:jc w:val="cente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2C2F7C">
                              <w:rPr>
                                <w:rFonts w:ascii="Times New Roman" w:hAnsi="Times New Roman" w:cs="Times New Roman"/>
                                <w:noProof/>
                                <w:sz w:val="28"/>
                                <w:szCs w:val="28"/>
                                <w:lang w:eastAsia="ru-RU"/>
                              </w:rPr>
                              <w:drawing>
                                <wp:inline distT="0" distB="0" distL="0" distR="0" wp14:anchorId="0847310B" wp14:editId="2E312127">
                                  <wp:extent cx="3269119" cy="1941662"/>
                                  <wp:effectExtent l="304800" t="266700" r="331331" b="268138"/>
                                  <wp:docPr id="9" name="Рисунок 7" descr="C:\Users\1\AppData\Local\Microsoft\Windows\Temporary Internet Files\Content.Word\хасанова саймэ.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1\AppData\Local\Microsoft\Windows\Temporary Internet Files\Content.Word\хасанова саймэ.jpg"/>
                                          <pic:cNvPicPr>
                                            <a:picLocks noChangeAspect="1" noChangeArrowheads="1"/>
                                          </pic:cNvPicPr>
                                        </pic:nvPicPr>
                                        <pic:blipFill>
                                          <a:blip r:embed="rId9" cstate="print"/>
                                          <a:srcRect/>
                                          <a:stretch>
                                            <a:fillRect/>
                                          </a:stretch>
                                        </pic:blipFill>
                                        <pic:spPr bwMode="auto">
                                          <a:xfrm>
                                            <a:off x="0" y="0"/>
                                            <a:ext cx="3270190" cy="1942298"/>
                                          </a:xfrm>
                                          <a:prstGeom prst="round2DiagRect">
                                            <a:avLst>
                                              <a:gd name="adj1" fmla="val 16667"/>
                                              <a:gd name="adj2" fmla="val 0"/>
                                            </a:avLst>
                                          </a:prstGeom>
                                          <a:ln w="88900" cap="sq">
                                            <a:solidFill>
                                              <a:schemeClr val="accent1"/>
                                            </a:solidFill>
                                            <a:miter lim="800000"/>
                                          </a:ln>
                                          <a:effectLst>
                                            <a:outerShdw blurRad="254000" algn="tl" rotWithShape="0">
                                              <a:srgbClr val="000000">
                                                <a:alpha val="43000"/>
                                              </a:srgbClr>
                                            </a:outerShdw>
                                          </a:effectLst>
                                        </pic:spPr>
                                      </pic:pic>
                                    </a:graphicData>
                                  </a:graphic>
                                </wp:inline>
                              </w:drawing>
                            </w:r>
                            <w:r>
                              <w:rPr>
                                <w:noProof/>
                                <w:lang w:eastAsia="ru-RU"/>
                              </w:rPr>
                              <w:drawing>
                                <wp:inline distT="0" distB="0" distL="0" distR="0" wp14:anchorId="2DD1AAD0" wp14:editId="5F92B8A4">
                                  <wp:extent cx="5268942" cy="2256282"/>
                                  <wp:effectExtent l="304800" t="266700" r="331758" b="258318"/>
                                  <wp:docPr id="10" name="Рисунок 10" descr="C:\Users\1\AppData\Local\Microsoft\Windows\Temporary Internet Files\Content.Word\хасанова саимэ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1\AppData\Local\Microsoft\Windows\Temporary Internet Files\Content.Word\хасанова саимэ (2).jpg"/>
                                          <pic:cNvPicPr>
                                            <a:picLocks noChangeAspect="1" noChangeArrowheads="1"/>
                                          </pic:cNvPicPr>
                                        </pic:nvPicPr>
                                        <pic:blipFill>
                                          <a:blip r:embed="rId7" cstate="print"/>
                                          <a:srcRect/>
                                          <a:stretch>
                                            <a:fillRect/>
                                          </a:stretch>
                                        </pic:blipFill>
                                        <pic:spPr bwMode="auto">
                                          <a:xfrm>
                                            <a:off x="0" y="0"/>
                                            <a:ext cx="5274406" cy="2258622"/>
                                          </a:xfrm>
                                          <a:prstGeom prst="round2DiagRect">
                                            <a:avLst>
                                              <a:gd name="adj1" fmla="val 16667"/>
                                              <a:gd name="adj2" fmla="val 0"/>
                                            </a:avLst>
                                          </a:prstGeom>
                                          <a:ln w="88900" cap="sq">
                                            <a:solidFill>
                                              <a:schemeClr val="accent1"/>
                                            </a:solidFill>
                                            <a:miter lim="800000"/>
                                          </a:ln>
                                          <a:effectLst>
                                            <a:outerShdw blurRad="254000" algn="tl" rotWithShape="0">
                                              <a:srgbClr val="000000">
                                                <a:alpha val="43000"/>
                                              </a:srgbClr>
                                            </a:outerShdw>
                                          </a:effectLst>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8" o:spid="_x0000_s1029" type="#_x0000_t202" style="position:absolute;margin-left:21.05pt;margin-top:111.95pt;width:597pt;height:198.95pt;z-index:25167155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" filled="f" stroked="f">
                <v:fill o:detectmouseclick="t"/>
                <v:textbox>
                  <w:txbxContent>
                    <w:p w:rsidR="00740CD3" w:rsidRPr="00740CD3" w:rsidRDefault="00740CD3" w:rsidP="00740CD3">
                      <w:pPr>
                        <w:jc w:val="cente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2C2F7C">
                        <w:rPr>
                          <w:rFonts w:ascii="Times New Roman" w:hAnsi="Times New Roman" w:cs="Times New Roman"/>
                          <w:noProof/>
                          <w:sz w:val="28"/>
                          <w:szCs w:val="28"/>
                          <w:lang w:eastAsia="ru-RU"/>
                        </w:rPr>
                        <w:drawing>
                          <wp:inline distT="0" distB="0" distL="0" distR="0" wp14:anchorId="0847310B" wp14:editId="2E312127">
                            <wp:extent cx="3269119" cy="1941662"/>
                            <wp:effectExtent l="304800" t="266700" r="331331" b="268138"/>
                            <wp:docPr id="9" name="Рисунок 7" descr="C:\Users\1\AppData\Local\Microsoft\Windows\Temporary Internet Files\Content.Word\хасанова саймэ.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1\AppData\Local\Microsoft\Windows\Temporary Internet Files\Content.Word\хасанова саймэ.jpg"/>
                                    <pic:cNvPicPr>
                                      <a:picLocks noChangeAspect="1" noChangeArrowheads="1"/>
                                    </pic:cNvPicPr>
                                  </pic:nvPicPr>
                                  <pic:blipFill>
                                    <a:blip r:embed="rId9" cstate="print"/>
                                    <a:srcRect/>
                                    <a:stretch>
                                      <a:fillRect/>
                                    </a:stretch>
                                  </pic:blipFill>
                                  <pic:spPr bwMode="auto">
                                    <a:xfrm>
                                      <a:off x="0" y="0"/>
                                      <a:ext cx="3270190" cy="1942298"/>
                                    </a:xfrm>
                                    <a:prstGeom prst="round2DiagRect">
                                      <a:avLst>
                                        <a:gd name="adj1" fmla="val 16667"/>
                                        <a:gd name="adj2" fmla="val 0"/>
                                      </a:avLst>
                                    </a:prstGeom>
                                    <a:ln w="88900" cap="sq">
                                      <a:solidFill>
                                        <a:schemeClr val="accent1"/>
                                      </a:solidFill>
                                      <a:miter lim="800000"/>
                                    </a:ln>
                                    <a:effectLst>
                                      <a:outerShdw blurRad="254000" algn="tl" rotWithShape="0">
                                        <a:srgbClr val="000000">
                                          <a:alpha val="43000"/>
                                        </a:srgbClr>
                                      </a:outerShdw>
                                    </a:effectLst>
                                  </pic:spPr>
                                </pic:pic>
                              </a:graphicData>
                            </a:graphic>
                          </wp:inline>
                        </w:drawing>
                      </w:r>
                      <w:r>
                        <w:rPr>
                          <w:noProof/>
                          <w:lang w:eastAsia="ru-RU"/>
                        </w:rPr>
                        <w:drawing>
                          <wp:inline distT="0" distB="0" distL="0" distR="0" wp14:anchorId="2DD1AAD0" wp14:editId="5F92B8A4">
                            <wp:extent cx="5268942" cy="2256282"/>
                            <wp:effectExtent l="304800" t="266700" r="331758" b="258318"/>
                            <wp:docPr id="10" name="Рисунок 10" descr="C:\Users\1\AppData\Local\Microsoft\Windows\Temporary Internet Files\Content.Word\хасанова саимэ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1\AppData\Local\Microsoft\Windows\Temporary Internet Files\Content.Word\хасанова саимэ (2).jpg"/>
                                    <pic:cNvPicPr>
                                      <a:picLocks noChangeAspect="1" noChangeArrowheads="1"/>
                                    </pic:cNvPicPr>
                                  </pic:nvPicPr>
                                  <pic:blipFill>
                                    <a:blip r:embed="rId7" cstate="print"/>
                                    <a:srcRect/>
                                    <a:stretch>
                                      <a:fillRect/>
                                    </a:stretch>
                                  </pic:blipFill>
                                  <pic:spPr bwMode="auto">
                                    <a:xfrm>
                                      <a:off x="0" y="0"/>
                                      <a:ext cx="5274406" cy="2258622"/>
                                    </a:xfrm>
                                    <a:prstGeom prst="round2DiagRect">
                                      <a:avLst>
                                        <a:gd name="adj1" fmla="val 16667"/>
                                        <a:gd name="adj2" fmla="val 0"/>
                                      </a:avLst>
                                    </a:prstGeom>
                                    <a:ln w="88900" cap="sq">
                                      <a:solidFill>
                                        <a:schemeClr val="accent1"/>
                                      </a:solidFill>
                                      <a:miter lim="800000"/>
                                    </a:ln>
                                    <a:effectLst>
                                      <a:outerShdw blurRad="254000" algn="tl" rotWithShape="0">
                                        <a:srgbClr val="000000">
                                          <a:alpha val="43000"/>
                                        </a:srgbClr>
                                      </a:outerShdw>
                                    </a:effectLst>
                                  </pic:spPr>
                                </pic:pic>
                              </a:graphicData>
                            </a:graphic>
                          </wp:inline>
                        </w:drawing>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6BF34000" wp14:editId="6DEB3E07">
                <wp:simplePos x="0" y="0"/>
                <wp:positionH relativeFrom="column">
                  <wp:posOffset>-141672</wp:posOffset>
                </wp:positionH>
                <wp:positionV relativeFrom="paragraph">
                  <wp:posOffset>362752</wp:posOffset>
                </wp:positionV>
                <wp:extent cx="7581900" cy="1130969"/>
                <wp:effectExtent l="0" t="0" r="0" b="0"/>
                <wp:wrapNone/>
                <wp:docPr id="6" name="Поле 6"/>
                <wp:cNvGraphicFramePr/>
                <a:graphic xmlns:a="http://schemas.openxmlformats.org/drawingml/2006/main">
                  <a:graphicData uri="http://schemas.microsoft.com/office/word/2010/wordprocessingShape">
                    <wps:wsp>
                      <wps:cNvSpPr txBox="1"/>
                      <wps:spPr>
                        <a:xfrm>
                          <a:off x="0" y="0"/>
                          <a:ext cx="7581900" cy="1130969"/>
                        </a:xfrm>
                        <a:prstGeom prst="rect">
                          <a:avLst/>
                        </a:prstGeom>
                        <a:noFill/>
                        <a:ln>
                          <a:noFill/>
                        </a:ln>
                        <a:effectLst/>
                      </wps:spPr>
                      <wps:txbx>
                        <w:txbxContent>
                          <w:p w:rsidR="00740CD3" w:rsidRDefault="00740CD3" w:rsidP="00740CD3">
                            <w:pPr>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1957нче елда авыл егете Хөсәенгә кияүгә чыгып, биш бала үстерәләр. </w:t>
                            </w:r>
                            <w:r>
                              <w:rPr>
                                <w:rFonts w:ascii="Palatino Linotype" w:hAnsi="Palatino Linotype"/>
                                <w:sz w:val="28"/>
                                <w:szCs w:val="28"/>
                                <w:lang w:val="tt-RU"/>
                              </w:rPr>
                              <w:t>Бүгенге  көндә  алар  балалары  һәм   оныкларының  рәхәтен  күреп,  тигез  гомер  итәләр.</w:t>
                            </w:r>
                            <w:r>
                              <w:rPr>
                                <w:rFonts w:ascii="Times New Roman" w:hAnsi="Times New Roman" w:cs="Times New Roman"/>
                                <w:sz w:val="28"/>
                                <w:szCs w:val="28"/>
                                <w:lang w:val="tt-RU"/>
                              </w:rPr>
                              <w:t xml:space="preserve">  </w:t>
                            </w:r>
                          </w:p>
                          <w:p w:rsidR="00740CD3" w:rsidRPr="00740CD3" w:rsidRDefault="00740CD3" w:rsidP="00740CD3">
                            <w:pPr>
                              <w:jc w:val="center"/>
                              <w:rPr>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6" o:spid="_x0000_s1030" type="#_x0000_t202" style="position:absolute;margin-left:-11.15pt;margin-top:28.55pt;width:597pt;height:89.05pt;z-index:25166950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" filled="f" stroked="f">
                <v:fill o:detectmouseclick="t"/>
                <v:textbox>
                  <w:txbxContent>
                    <w:p w:rsidR="00740CD3" w:rsidRDefault="00740CD3" w:rsidP="00740CD3">
                      <w:pPr>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1957нче елда авыл егете Хөсәенгә кияүгә чыгып, биш бала үстерәләр. </w:t>
                      </w:r>
                      <w:r>
                        <w:rPr>
                          <w:rFonts w:ascii="Palatino Linotype" w:hAnsi="Palatino Linotype"/>
                          <w:sz w:val="28"/>
                          <w:szCs w:val="28"/>
                          <w:lang w:val="tt-RU"/>
                        </w:rPr>
                        <w:t>Бүгенге  көндә  алар  балалары  һәм   оныкларының  рәхәтен  күреп,  тигез  гомер  итәләр.</w:t>
                      </w:r>
                      <w:r>
                        <w:rPr>
                          <w:rFonts w:ascii="Times New Roman" w:hAnsi="Times New Roman" w:cs="Times New Roman"/>
                          <w:sz w:val="28"/>
                          <w:szCs w:val="28"/>
                          <w:lang w:val="tt-RU"/>
                        </w:rPr>
                        <w:t xml:space="preserve">  </w:t>
                      </w:r>
                    </w:p>
                    <w:p w:rsidR="00740CD3" w:rsidRPr="00740CD3" w:rsidRDefault="00740CD3" w:rsidP="00740CD3">
                      <w:pPr>
                        <w:jc w:val="center"/>
                        <w:rPr>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p>
    <w:sectPr w:rsidR="004B5C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CD3"/>
    <w:rsid w:val="004B5C45"/>
    <w:rsid w:val="00740C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C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40CD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40CD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C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40CD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40CD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Words>
  <Characters>23</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Мичан</dc:creator>
  <cp:lastModifiedBy>Мичан</cp:lastModifiedBy>
  <cp:revision>1</cp:revision>
  <dcterms:created xsi:type="dcterms:W3CDTF">2016-04-23T08:25:00Z</dcterms:created>
  <dcterms:modified xsi:type="dcterms:W3CDTF">2016-04-23T08:32:00Z</dcterms:modified>
</cp:coreProperties>
</file>